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многокомн. кв.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Брянская область, Брянск, район Советский, Красноармейская ул., 41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2 600 ₽</w:t>
                    <w:t xml:space="preserve"> в сутки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депозит, без предоплаты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 / 9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45.0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10.0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Лоджия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Лоджия</w:t>
                        </w:r>
                      </w:p>
                    </w:tc>
                  </w:tr>
                  <!-- end Лоджия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25 августа, 21:59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12725925</w:t>
      </w:r>
    </w:p>
    <!-- offer description -->
    <w:p>
      <w:pPr>
        <w:pStyle w:val="Normal"/>
        <w:spacing w:before="0" w:after="0" w:beforeLines="0" w:afterLines="0"/>
      </w:pPr>
      <w:r>
        <w:t>Посуточно и почасово сдаётся чистая, уютная квартира-студия в центре Советского района ( пл. Партизан) в новом кирпичном доме. Огороженная территория, евро ремонт, мебель, бытовая техника(телевизор, стиральная машина, посудомоечная машина, холодильник, эл.плита, кондиционер, утюг, накопительный водонагреватель на случай отключения горячей воды), интернет. Предоставляется постельное белье, полотенца и средства гигиены. Рядом магазины, торговые и развлекательные центры .
 Заезд после 15-00 ( идалее в любое время), выезд до 12-00.
 Администратор отвечает на вопросы и отправляет информацию по заселению .
 Ранние заезды, поздние выезды предоставляются по возможности и согласованию.
 Для романтических встреч.
 Размещение с животными за доп.плату.
 Курение в апартаментах только на балконе с закрытой дверью! 
 Вечеринки запрещены 
 Предоставляются  отчетные документы.
Лицам до 21 года квартира не сдается!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4"/>
                          <pic:cNvPicPr/>
                        </pic:nvPicPr>
                        <pic:blipFill>
                          <a:blip r:embed="rId1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5"/>
                          <pic:cNvPicPr/>
                        </pic:nvPicPr>
                        <pic:blipFill>
                          <a:blip r:embed="rId1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6"/>
                          <pic:cNvPicPr/>
                        </pic:nvPicPr>
                        <pic:blipFill>
                          <a:blip r:embed="rId1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7"/>
                          <pic:cNvPicPr/>
                        </pic:nvPicPr>
                        <pic:blipFill>
                          <a:blip r:embed="rId1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611657" cy="3202940"/>
                  <wp:effectExtent l="0" t="0" r="0" b="0"/>
                  <wp:docPr id="1" name="rId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8"/>
                          <pic:cNvPicPr/>
                        </pic:nvPicPr>
                        <pic:blipFill>
                          <a:blip r:embed="rId1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1657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9"/>
                          <pic:cNvPicPr/>
                        </pic:nvPicPr>
                        <pic:blipFill>
                          <a:blip r:embed="rId1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3"/>
                          <pic:cNvPicPr/>
                        </pic:nvPicPr>
                        <pic:blipFill>
                          <a:blip r:embed="rId13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    <Relationship Id="rId9" Type="http://schemas.openxmlformats.org/officeDocument/2006/relationships/image" Target="media/image5.jpeg"/>
    <Relationship Id="rId10" Type="http://schemas.openxmlformats.org/officeDocument/2006/relationships/image" Target="media/image6.jpeg"/>
    <Relationship Id="rId11" Type="http://schemas.openxmlformats.org/officeDocument/2006/relationships/image" Target="media/image7.jpeg"/>
    <Relationship Id="rId12" Type="http://schemas.openxmlformats.org/officeDocument/2006/relationships/image" Target="media/image8.jpeg"/>
    <Relationship Id="rId13" Type="http://schemas.openxmlformats.org/officeDocument/2006/relationships/image" Target="media/image9.jpeg"/>
    <Relationship Id="rId14" Type="http://schemas.openxmlformats.org/officeDocument/2006/relationships/image" Target="media/image10.jpeg"/>
    <Relationship Id="rId15" Type="http://schemas.openxmlformats.org/officeDocument/2006/relationships/image" Target="media/image11.jpeg"/>
    <Relationship Id="rId16" Type="http://schemas.openxmlformats.org/officeDocument/2006/relationships/image" Target="media/image12.jpeg"/>
    <Relationship Id="rId17" Type="http://schemas.openxmlformats.org/officeDocument/2006/relationships/image" Target="media/image13.jpeg"/>
    <Relationship Id="rId18" Type="http://schemas.openxmlformats.org/officeDocument/2006/relationships/image" Target="media/image14.jpeg"/>
    <Relationship Id="rId19" Type="http://schemas.openxmlformats.org/officeDocument/2006/relationships/image" Target="media/image15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