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многокомн. кв. посуточно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Брянская область, Брянск, район Советский, Красноармейская ул., 130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1 900 ₽</w:t>
                    <w:t xml:space="preserve"> в сутки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депозит, без предоплаты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5 / 16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50.0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15.0 м²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24 августа, 19:03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15419570</w:t>
      </w:r>
    </w:p>
    <!-- offer description -->
    <w:p>
      <w:pPr>
        <w:pStyle w:val="Normal"/>
        <w:spacing w:before="0" w:after="0" w:beforeLines="0" w:afterLines="0"/>
      </w:pPr>
      <w:r>
        <w:t>Стоимость : АГЕНТСТВО СДАЧИ КВАРТИР •ПОСУТОЧНО  АГЕНТ 032 
Предлагаем Вашему вниманию квартиру в самом центре города .
В шаговой доступности автовокзал, площадь партизан, остановки общественного транспорта торговые центры и так далее . 
Квартиры в новом доме комфорт класса с огороженной парковкой. 
Квартира укомплектована всей необходимой мебелью, техникой , предметами личной гигиены , а также постельным бельём . 
Командировочным предлогам полный пакет отчетных документов , а именно договор и чек Qr кодом, возможна предоставление документов гостиничного типа. 
Работаем как по наличному так и по безналичному расчету . 
Сдаём квартиру на любом срок : Часы, Сутки, Недели. 
Фото = реальность !!!!
Для проведения праздничных мероприятий квартиры не сдаём !!!!
Приезжайте к нам в гости у нас уютно как дома .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/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4"/>
                          <pic:cNvPicPr/>
                        </pic:nvPicPr>
                        <pic:blipFill>
                          <a:blip r:embed="rId1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801653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65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801653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65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801653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65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801653" cy="3202940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65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0"/>
                          <pic:cNvPicPr/>
                        </pic:nvPicPr>
                        <pic:blipFill>
                          <a:blip r:embed="rId1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1"/>
                          <pic:cNvPicPr/>
                        </pic:nvPicPr>
                        <pic:blipFill>
                          <a:blip r:embed="rId11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2"/>
                          <pic:cNvPicPr/>
                        </pic:nvPicPr>
                        <pic:blipFill>
                          <a:blip r:embed="rId12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3"/>
                          <pic:cNvPicPr/>
                        </pic:nvPicPr>
                        <pic:blipFill>
                          <a:blip r:embed="rId13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3.jpeg"/>
    <Relationship Id="rId8" Type="http://schemas.openxmlformats.org/officeDocument/2006/relationships/image" Target="media/image4.jpeg"/>
    <Relationship Id="rId9" Type="http://schemas.openxmlformats.org/officeDocument/2006/relationships/image" Target="media/image5.jpeg"/>
    <Relationship Id="rId10" Type="http://schemas.openxmlformats.org/officeDocument/2006/relationships/image" Target="media/image6.jpeg"/>
    <Relationship Id="rId11" Type="http://schemas.openxmlformats.org/officeDocument/2006/relationships/image" Target="media/image7.jpeg"/>
    <Relationship Id="rId12" Type="http://schemas.openxmlformats.org/officeDocument/2006/relationships/image" Target="media/image8.jpeg"/>
    <Relationship Id="rId13" Type="http://schemas.openxmlformats.org/officeDocument/2006/relationships/image" Target="media/image9.jpeg"/>
    <Relationship Id="rId14" Type="http://schemas.openxmlformats.org/officeDocument/2006/relationships/image" Target="media/image11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